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>
        <w:rPr>
          <w:rFonts w:ascii="Times New Roman" w:hAnsi="Times New Roman" w:cs="Times New Roman"/>
          <w:bCs/>
          <w:sz w:val="25"/>
          <w:szCs w:val="25"/>
        </w:rPr>
        <w:t>855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15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E7E95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3E7E95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Pr="003E7E95">
        <w:rPr>
          <w:rFonts w:ascii="Times New Roman" w:hAnsi="Times New Roman" w:cs="Times New Roman"/>
          <w:sz w:val="25"/>
          <w:szCs w:val="25"/>
        </w:rPr>
        <w:t xml:space="preserve">Оренбурова Александра Викторовича, </w:t>
      </w:r>
      <w:r w:rsidR="00E051E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E051E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E7E95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E051E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E7E95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E051E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E7E95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 w:rsidRPr="003E7E95">
        <w:rPr>
          <w:rFonts w:ascii="Times New Roman" w:hAnsi="Times New Roman" w:cs="Times New Roman"/>
          <w:sz w:val="25"/>
          <w:szCs w:val="25"/>
        </w:rPr>
        <w:tab/>
      </w:r>
      <w:r w:rsidRPr="003E7E95">
        <w:rPr>
          <w:rFonts w:ascii="Times New Roman" w:hAnsi="Times New Roman" w:cs="Times New Roman"/>
          <w:sz w:val="25"/>
          <w:szCs w:val="25"/>
        </w:rPr>
        <w:tab/>
      </w:r>
      <w:r w:rsidRPr="003E7E95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3E7E95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Оренбуров А.</w:t>
      </w:r>
      <w:r w:rsidRPr="003E7E95">
        <w:rPr>
          <w:rFonts w:ascii="Times New Roman" w:hAnsi="Times New Roman" w:cs="Times New Roman"/>
          <w:sz w:val="25"/>
          <w:szCs w:val="25"/>
        </w:rPr>
        <w:t xml:space="preserve">В., являясь директором ООО «БЕТОННЫЕ РЕШЕНИЯ», расположенного по адресу: </w:t>
      </w:r>
      <w:r w:rsidR="00E051E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3E7E95" w:rsidR="00FC0678">
        <w:rPr>
          <w:sz w:val="25"/>
          <w:szCs w:val="25"/>
        </w:rPr>
        <w:t>Оренбуров А.В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</w:t>
      </w:r>
      <w:r w:rsidRPr="002A1E66">
        <w:rPr>
          <w:sz w:val="25"/>
          <w:szCs w:val="25"/>
        </w:rPr>
        <w:t>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>сведения из Е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3E7E95" w:rsidR="00FC0678">
        <w:rPr>
          <w:rFonts w:ascii="Times New Roman" w:hAnsi="Times New Roman" w:cs="Times New Roman"/>
          <w:sz w:val="25"/>
          <w:szCs w:val="25"/>
        </w:rPr>
        <w:t>Оренбуров А.В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</w:t>
      </w:r>
      <w:r w:rsidRPr="00567794">
        <w:rPr>
          <w:rFonts w:ascii="Times New Roman" w:hAnsi="Times New Roman" w:cs="Times New Roman"/>
          <w:sz w:val="25"/>
          <w:szCs w:val="25"/>
        </w:rPr>
        <w:t>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в налоговые органы, таможенные органы оформленных в установленном порядке документов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Оренбурова Александра Викторовича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53A5E"/>
    <w:rsid w:val="002A09F2"/>
    <w:rsid w:val="002A1E66"/>
    <w:rsid w:val="00363BF2"/>
    <w:rsid w:val="003D1079"/>
    <w:rsid w:val="003E7E95"/>
    <w:rsid w:val="004157A1"/>
    <w:rsid w:val="004235BB"/>
    <w:rsid w:val="00534750"/>
    <w:rsid w:val="00567794"/>
    <w:rsid w:val="006A13C7"/>
    <w:rsid w:val="00724410"/>
    <w:rsid w:val="00725731"/>
    <w:rsid w:val="00772642"/>
    <w:rsid w:val="00902A10"/>
    <w:rsid w:val="00B46D62"/>
    <w:rsid w:val="00BA03C6"/>
    <w:rsid w:val="00CA6A4A"/>
    <w:rsid w:val="00D17453"/>
    <w:rsid w:val="00E051ED"/>
    <w:rsid w:val="00E74487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